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C9" w:rsidRDefault="000668C9" w:rsidP="00B419E9">
      <w:pPr>
        <w:jc w:val="center"/>
        <w:rPr>
          <w:i/>
        </w:rPr>
      </w:pPr>
    </w:p>
    <w:p w:rsidR="000668C9" w:rsidRDefault="000668C9" w:rsidP="00B419E9">
      <w:pPr>
        <w:jc w:val="center"/>
        <w:rPr>
          <w:i/>
        </w:rPr>
      </w:pPr>
    </w:p>
    <w:p w:rsidR="000668C9" w:rsidRDefault="000668C9" w:rsidP="00B419E9">
      <w:pPr>
        <w:jc w:val="center"/>
        <w:rPr>
          <w:i/>
        </w:rPr>
      </w:pPr>
    </w:p>
    <w:p w:rsidR="000668C9" w:rsidRDefault="000668C9" w:rsidP="00B419E9">
      <w:pPr>
        <w:jc w:val="center"/>
        <w:rPr>
          <w:i/>
        </w:rPr>
      </w:pPr>
    </w:p>
    <w:p w:rsidR="000668C9" w:rsidRPr="00FA3F5F" w:rsidRDefault="00300CB8" w:rsidP="00B419E9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2628900" cy="1955800"/>
            <wp:effectExtent l="0" t="0" r="0" b="6350"/>
            <wp:docPr id="1" name="Picture 1" descr="cows 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s 0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95" w:rsidRDefault="004A6D95" w:rsidP="00E106B1">
      <w:pPr>
        <w:jc w:val="center"/>
        <w:rPr>
          <w:b/>
          <w:sz w:val="28"/>
          <w:szCs w:val="28"/>
        </w:rPr>
      </w:pPr>
    </w:p>
    <w:p w:rsidR="004A6D95" w:rsidRDefault="004A6D95" w:rsidP="00E106B1">
      <w:pPr>
        <w:jc w:val="center"/>
        <w:rPr>
          <w:b/>
          <w:sz w:val="28"/>
          <w:szCs w:val="28"/>
        </w:rPr>
      </w:pPr>
    </w:p>
    <w:p w:rsidR="00DE7C67" w:rsidRDefault="00F26FB5" w:rsidP="00E10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Wye Community Farm Lamb Box</w:t>
      </w:r>
    </w:p>
    <w:p w:rsidR="00F26FB5" w:rsidRDefault="00F26FB5" w:rsidP="00A54896">
      <w:pPr>
        <w:jc w:val="both"/>
      </w:pPr>
    </w:p>
    <w:p w:rsidR="00034606" w:rsidRDefault="00034606" w:rsidP="00A54896">
      <w:pPr>
        <w:jc w:val="both"/>
      </w:pPr>
      <w:r>
        <w:t xml:space="preserve">We rear Poll Dorset and </w:t>
      </w:r>
      <w:smartTag w:uri="urn:schemas-microsoft-com:office:smarttags" w:element="City">
        <w:smartTag w:uri="urn:schemas-microsoft-com:office:smarttags" w:element="place">
          <w:r>
            <w:t>Portland</w:t>
          </w:r>
        </w:smartTag>
      </w:smartTag>
      <w:r>
        <w:t xml:space="preserve"> sheep, two traditional breeds renowned for the flavour of their meat. See our flock on the Wye National Nature Reserve, where their grazing plays an important role in ma</w:t>
      </w:r>
      <w:r w:rsidR="00DD7589">
        <w:t xml:space="preserve">intaining the chalk grassland </w:t>
      </w:r>
      <w:r w:rsidR="00E17500">
        <w:t xml:space="preserve">that is home to a wide range of endangered species. </w:t>
      </w:r>
      <w:r w:rsidR="00E834DC">
        <w:t>When the time comes w</w:t>
      </w:r>
      <w:r w:rsidR="00E17500">
        <w:t xml:space="preserve">e use a local family run abattoir, ensuring the highest standards of animal welfare.  </w:t>
      </w:r>
    </w:p>
    <w:p w:rsidR="0097022F" w:rsidRDefault="0097022F" w:rsidP="00A54896">
      <w:pPr>
        <w:jc w:val="both"/>
      </w:pPr>
    </w:p>
    <w:p w:rsidR="00D835B6" w:rsidRDefault="00567214" w:rsidP="00A54896">
      <w:pPr>
        <w:jc w:val="both"/>
      </w:pPr>
      <w:r w:rsidRPr="00E722DC">
        <w:t>Each box contains half a lamb</w:t>
      </w:r>
      <w:r w:rsidR="00034606">
        <w:t>, butchered</w:t>
      </w:r>
      <w:r w:rsidR="00D835B6">
        <w:t xml:space="preserve"> to your requirements</w:t>
      </w:r>
      <w:r w:rsidR="001B151C">
        <w:t>, priced at £6</w:t>
      </w:r>
      <w:r w:rsidR="00407F33">
        <w:t>0</w:t>
      </w:r>
      <w:r w:rsidR="001B151C">
        <w:t xml:space="preserve">. </w:t>
      </w:r>
      <w:r w:rsidR="00D835B6">
        <w:t xml:space="preserve">To place your order please fill in and return the form below. </w:t>
      </w:r>
    </w:p>
    <w:p w:rsidR="001B151C" w:rsidRDefault="001B151C" w:rsidP="00A54896">
      <w:pPr>
        <w:jc w:val="both"/>
      </w:pPr>
    </w:p>
    <w:p w:rsidR="001B151C" w:rsidRPr="00541E48" w:rsidRDefault="00300CB8" w:rsidP="00300CB8">
      <w:pPr>
        <w:jc w:val="center"/>
      </w:pPr>
      <w:r>
        <w:t>Wye Community Farm, Rear of Brook Church, Brook, Ashford, Kent, TN25 5PF</w:t>
      </w:r>
    </w:p>
    <w:p w:rsidR="001B151C" w:rsidRPr="00541E48" w:rsidRDefault="001B151C" w:rsidP="001B151C"/>
    <w:p w:rsidR="001B151C" w:rsidRPr="00541E48" w:rsidRDefault="007502CE" w:rsidP="001B151C">
      <w:pPr>
        <w:jc w:val="center"/>
      </w:pPr>
      <w:hyperlink r:id="rId8" w:history="1">
        <w:r w:rsidR="001B151C" w:rsidRPr="00541E48">
          <w:rPr>
            <w:rStyle w:val="Hyperlink"/>
          </w:rPr>
          <w:t>www.wyecommunityfarm.org.uk</w:t>
        </w:r>
      </w:hyperlink>
    </w:p>
    <w:p w:rsidR="001B151C" w:rsidRPr="00541E48" w:rsidRDefault="007502CE" w:rsidP="001B151C">
      <w:pPr>
        <w:jc w:val="center"/>
      </w:pPr>
      <w:hyperlink r:id="rId9" w:history="1">
        <w:r w:rsidR="001B151C" w:rsidRPr="000F6521">
          <w:rPr>
            <w:rStyle w:val="Hyperlink"/>
          </w:rPr>
          <w:t>info@wyecommunityfarm.org.uk</w:t>
        </w:r>
      </w:hyperlink>
      <w:r w:rsidR="001B151C">
        <w:t xml:space="preserve"> </w:t>
      </w:r>
      <w:r w:rsidR="00EF23E3">
        <w:t xml:space="preserve">              </w:t>
      </w:r>
      <w:bookmarkStart w:id="0" w:name="_GoBack"/>
      <w:bookmarkEnd w:id="0"/>
    </w:p>
    <w:p w:rsidR="004E27CD" w:rsidRDefault="004E27CD" w:rsidP="008A4268">
      <w:pPr>
        <w:pBdr>
          <w:bottom w:val="dotted" w:sz="24" w:space="0" w:color="auto"/>
        </w:pBdr>
        <w:jc w:val="both"/>
        <w:rPr>
          <w:sz w:val="28"/>
          <w:szCs w:val="28"/>
        </w:rPr>
      </w:pPr>
    </w:p>
    <w:p w:rsidR="00B419E9" w:rsidRDefault="00B419E9" w:rsidP="008A4268">
      <w:pPr>
        <w:pBdr>
          <w:bottom w:val="dotted" w:sz="24" w:space="0" w:color="auto"/>
        </w:pBdr>
        <w:jc w:val="both"/>
        <w:rPr>
          <w:sz w:val="28"/>
          <w:szCs w:val="28"/>
        </w:rPr>
      </w:pPr>
    </w:p>
    <w:p w:rsidR="004E27CD" w:rsidRDefault="004E27CD" w:rsidP="008A4268">
      <w:pPr>
        <w:pBdr>
          <w:bottom w:val="dotted" w:sz="24" w:space="0" w:color="auto"/>
        </w:pBdr>
        <w:jc w:val="both"/>
        <w:rPr>
          <w:sz w:val="28"/>
          <w:szCs w:val="28"/>
        </w:rPr>
      </w:pPr>
    </w:p>
    <w:p w:rsidR="008D2021" w:rsidRPr="00DD328B" w:rsidRDefault="008D2021" w:rsidP="008D2021">
      <w:pPr>
        <w:jc w:val="center"/>
        <w:rPr>
          <w:sz w:val="16"/>
          <w:szCs w:val="16"/>
        </w:rPr>
      </w:pPr>
    </w:p>
    <w:p w:rsidR="00A94356" w:rsidRPr="00541E48" w:rsidRDefault="008A4268" w:rsidP="008D2021">
      <w:r w:rsidRPr="00541E48">
        <w:t>P</w:t>
      </w:r>
      <w:r w:rsidR="003F2B32" w:rsidRPr="00541E48">
        <w:t xml:space="preserve">lease reserve me a </w:t>
      </w:r>
      <w:r w:rsidR="00211EC2">
        <w:t xml:space="preserve">lamb box </w:t>
      </w:r>
      <w:r w:rsidR="00A94356" w:rsidRPr="00541E48">
        <w:t>(circle</w:t>
      </w:r>
      <w:r w:rsidR="00211EC2">
        <w:t xml:space="preserve"> cuts</w:t>
      </w:r>
      <w:r w:rsidR="00A94356" w:rsidRPr="00541E48">
        <w:t xml:space="preserve"> as appropriate):</w:t>
      </w:r>
    </w:p>
    <w:p w:rsidR="00A94356" w:rsidRPr="00541E48" w:rsidRDefault="00A94356" w:rsidP="008D2021"/>
    <w:p w:rsidR="00A94356" w:rsidRDefault="00211EC2" w:rsidP="008D2021">
      <w:r>
        <w:t xml:space="preserve">Leg: </w:t>
      </w:r>
      <w:r w:rsidR="00DF28CE">
        <w:t xml:space="preserve"> </w:t>
      </w:r>
      <w:r w:rsidR="003B0073">
        <w:t xml:space="preserve">              </w:t>
      </w:r>
      <w:r w:rsidR="00A170B2">
        <w:t xml:space="preserve">          </w:t>
      </w:r>
      <w:r>
        <w:t>whole/ half</w:t>
      </w:r>
      <w:r w:rsidR="001B151C">
        <w:t>/ leg steaks</w:t>
      </w:r>
      <w:r w:rsidR="003B0073">
        <w:t xml:space="preserve">          </w:t>
      </w:r>
      <w:r w:rsidR="00E950D7">
        <w:t xml:space="preserve">  </w:t>
      </w:r>
      <w:r w:rsidR="003B0073">
        <w:t xml:space="preserve"> boned and rolled</w:t>
      </w:r>
    </w:p>
    <w:p w:rsidR="00211EC2" w:rsidRDefault="00211EC2" w:rsidP="008D2021">
      <w:r>
        <w:t xml:space="preserve">Shoulder: </w:t>
      </w:r>
      <w:r w:rsidR="00DF28CE">
        <w:t xml:space="preserve"> </w:t>
      </w:r>
      <w:r w:rsidR="003B0073">
        <w:t xml:space="preserve">     </w:t>
      </w:r>
      <w:r w:rsidR="00A170B2">
        <w:t xml:space="preserve">           </w:t>
      </w:r>
      <w:r>
        <w:t>whole/</w:t>
      </w:r>
      <w:r w:rsidR="00DF28CE">
        <w:t xml:space="preserve"> </w:t>
      </w:r>
      <w:r>
        <w:t>half</w:t>
      </w:r>
      <w:r w:rsidR="003B0073">
        <w:t xml:space="preserve">           </w:t>
      </w:r>
      <w:r w:rsidR="001B151C">
        <w:t xml:space="preserve">                   </w:t>
      </w:r>
      <w:r w:rsidR="003B0073">
        <w:t xml:space="preserve"> boned and rolled</w:t>
      </w:r>
    </w:p>
    <w:p w:rsidR="00A170B2" w:rsidRDefault="00A170B2" w:rsidP="008D2021">
      <w:r>
        <w:t xml:space="preserve">Best end:                   </w:t>
      </w:r>
      <w:r w:rsidR="00E22DB8">
        <w:t>rack/ cutlets</w:t>
      </w:r>
    </w:p>
    <w:p w:rsidR="00752E3A" w:rsidRDefault="00752E3A" w:rsidP="008D2021">
      <w:r>
        <w:t>Loin:                         whole/chops</w:t>
      </w:r>
    </w:p>
    <w:p w:rsidR="00752E3A" w:rsidRDefault="00752E3A" w:rsidP="008D2021">
      <w:r>
        <w:t>Chump:                     chops</w:t>
      </w:r>
    </w:p>
    <w:p w:rsidR="002D4AC7" w:rsidRDefault="002D4AC7" w:rsidP="008D2021">
      <w:r>
        <w:t xml:space="preserve">Breast:            </w:t>
      </w:r>
      <w:r w:rsidR="00A170B2">
        <w:t xml:space="preserve">           </w:t>
      </w:r>
      <w:r>
        <w:t>boned and rolled/ mince</w:t>
      </w:r>
      <w:r w:rsidR="004A6D95">
        <w:t>/ burgers</w:t>
      </w:r>
    </w:p>
    <w:p w:rsidR="002D4AC7" w:rsidRDefault="00E661B8" w:rsidP="008D2021">
      <w:r>
        <w:t>Neck</w:t>
      </w:r>
      <w:r w:rsidR="00A134AB">
        <w:t xml:space="preserve">:             </w:t>
      </w:r>
      <w:r w:rsidR="00A170B2">
        <w:t xml:space="preserve">           </w:t>
      </w:r>
      <w:r>
        <w:t>fillet</w:t>
      </w:r>
      <w:r w:rsidR="00CB0917">
        <w:t>/ stewing</w:t>
      </w:r>
      <w:r w:rsidR="00E22DB8">
        <w:t xml:space="preserve"> </w:t>
      </w:r>
    </w:p>
    <w:p w:rsidR="00A170B2" w:rsidRDefault="00A170B2" w:rsidP="008D2021">
      <w:r>
        <w:t xml:space="preserve">Bones for stock: </w:t>
      </w:r>
      <w:r w:rsidR="00E22DB8">
        <w:t xml:space="preserve">       yes/ no</w:t>
      </w:r>
    </w:p>
    <w:p w:rsidR="00211EC2" w:rsidRPr="00541E48" w:rsidRDefault="00DF28CE" w:rsidP="008D2021">
      <w:r>
        <w:t xml:space="preserve"> </w:t>
      </w:r>
    </w:p>
    <w:p w:rsidR="003F2B32" w:rsidRPr="00541E48" w:rsidRDefault="003F2B32" w:rsidP="008D2021">
      <w:r w:rsidRPr="00541E48">
        <w:t>Name</w:t>
      </w:r>
      <w:r w:rsidR="006A578F" w:rsidRPr="00541E48">
        <w:t xml:space="preserve"> </w:t>
      </w:r>
      <w:r w:rsidRPr="00541E48">
        <w:t>:……………………………………………</w:t>
      </w:r>
      <w:r w:rsidR="005341E5" w:rsidRPr="00541E48">
        <w:t>………</w:t>
      </w:r>
      <w:r w:rsidR="000F7347">
        <w:t>………………</w:t>
      </w:r>
    </w:p>
    <w:p w:rsidR="00AF0971" w:rsidRPr="00541E48" w:rsidRDefault="00AF0971" w:rsidP="008D2021"/>
    <w:p w:rsidR="00AF0971" w:rsidRPr="00541E48" w:rsidRDefault="00AF0971" w:rsidP="008D2021">
      <w:r w:rsidRPr="00541E48">
        <w:t>Address:…………………………………………………………………</w:t>
      </w:r>
      <w:r w:rsidR="000F7347">
        <w:t>…….</w:t>
      </w:r>
    </w:p>
    <w:p w:rsidR="00AF0971" w:rsidRPr="00541E48" w:rsidRDefault="00AF0971" w:rsidP="008D2021"/>
    <w:p w:rsidR="003F2B32" w:rsidRPr="00541E48" w:rsidRDefault="008A4268" w:rsidP="008D2021">
      <w:r w:rsidRPr="00541E48">
        <w:t>P</w:t>
      </w:r>
      <w:r w:rsidR="006F5EA1" w:rsidRPr="00541E48">
        <w:t>hone</w:t>
      </w:r>
      <w:r w:rsidR="00455009">
        <w:t xml:space="preserve"> or</w:t>
      </w:r>
      <w:r w:rsidR="001D4FBA">
        <w:t xml:space="preserve"> e-mail</w:t>
      </w:r>
      <w:r w:rsidR="006F5EA1" w:rsidRPr="00541E48">
        <w:t>……………………………………</w:t>
      </w:r>
      <w:r w:rsidR="001D4FBA">
        <w:t>…………………………..</w:t>
      </w:r>
    </w:p>
    <w:sectPr w:rsidR="003F2B32" w:rsidRPr="00541E48" w:rsidSect="00B419E9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CE" w:rsidRDefault="007502CE" w:rsidP="00DE7C67">
      <w:r>
        <w:separator/>
      </w:r>
    </w:p>
  </w:endnote>
  <w:endnote w:type="continuationSeparator" w:id="0">
    <w:p w:rsidR="007502CE" w:rsidRDefault="007502CE" w:rsidP="00DE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CE" w:rsidRDefault="007502CE" w:rsidP="00DE7C67">
      <w:r>
        <w:separator/>
      </w:r>
    </w:p>
  </w:footnote>
  <w:footnote w:type="continuationSeparator" w:id="0">
    <w:p w:rsidR="007502CE" w:rsidRDefault="007502CE" w:rsidP="00DE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E"/>
    <w:rsid w:val="00015B28"/>
    <w:rsid w:val="00034606"/>
    <w:rsid w:val="000668C9"/>
    <w:rsid w:val="000954A0"/>
    <w:rsid w:val="000B0688"/>
    <w:rsid w:val="000D022D"/>
    <w:rsid w:val="000E3502"/>
    <w:rsid w:val="000F2950"/>
    <w:rsid w:val="000F7347"/>
    <w:rsid w:val="001033BC"/>
    <w:rsid w:val="001252AE"/>
    <w:rsid w:val="00127BE9"/>
    <w:rsid w:val="00132958"/>
    <w:rsid w:val="00132A9D"/>
    <w:rsid w:val="0014184C"/>
    <w:rsid w:val="00161BE3"/>
    <w:rsid w:val="00162A8E"/>
    <w:rsid w:val="00164CDC"/>
    <w:rsid w:val="00172035"/>
    <w:rsid w:val="001914F5"/>
    <w:rsid w:val="00195C82"/>
    <w:rsid w:val="001B151C"/>
    <w:rsid w:val="001C6FBC"/>
    <w:rsid w:val="001D4FBA"/>
    <w:rsid w:val="001F354C"/>
    <w:rsid w:val="00211EC2"/>
    <w:rsid w:val="002702AF"/>
    <w:rsid w:val="00281C5F"/>
    <w:rsid w:val="00286C05"/>
    <w:rsid w:val="00287CCC"/>
    <w:rsid w:val="002927FD"/>
    <w:rsid w:val="002A68D3"/>
    <w:rsid w:val="002B079C"/>
    <w:rsid w:val="002B3F40"/>
    <w:rsid w:val="002B7B3A"/>
    <w:rsid w:val="002C3F14"/>
    <w:rsid w:val="002D4AC7"/>
    <w:rsid w:val="00300CB8"/>
    <w:rsid w:val="003016C3"/>
    <w:rsid w:val="0030570B"/>
    <w:rsid w:val="003B0073"/>
    <w:rsid w:val="003B5139"/>
    <w:rsid w:val="003E647C"/>
    <w:rsid w:val="003F2B32"/>
    <w:rsid w:val="003F7B7E"/>
    <w:rsid w:val="00402DC1"/>
    <w:rsid w:val="00407F33"/>
    <w:rsid w:val="00442ACF"/>
    <w:rsid w:val="004542AF"/>
    <w:rsid w:val="00455009"/>
    <w:rsid w:val="00471475"/>
    <w:rsid w:val="00476537"/>
    <w:rsid w:val="004A6D95"/>
    <w:rsid w:val="004B33DC"/>
    <w:rsid w:val="004B5EE8"/>
    <w:rsid w:val="004E27CD"/>
    <w:rsid w:val="004F1DA2"/>
    <w:rsid w:val="00520D37"/>
    <w:rsid w:val="005226BE"/>
    <w:rsid w:val="005341E5"/>
    <w:rsid w:val="0053635A"/>
    <w:rsid w:val="00541E48"/>
    <w:rsid w:val="00567214"/>
    <w:rsid w:val="0057470C"/>
    <w:rsid w:val="005818DB"/>
    <w:rsid w:val="00587EDB"/>
    <w:rsid w:val="005C26DD"/>
    <w:rsid w:val="00600DA8"/>
    <w:rsid w:val="00601973"/>
    <w:rsid w:val="0060349B"/>
    <w:rsid w:val="00631E05"/>
    <w:rsid w:val="0064493A"/>
    <w:rsid w:val="00652652"/>
    <w:rsid w:val="00656578"/>
    <w:rsid w:val="0066799E"/>
    <w:rsid w:val="006A578F"/>
    <w:rsid w:val="006F5EA1"/>
    <w:rsid w:val="00705459"/>
    <w:rsid w:val="007211D0"/>
    <w:rsid w:val="00723B68"/>
    <w:rsid w:val="007502CE"/>
    <w:rsid w:val="00752E3A"/>
    <w:rsid w:val="00760F47"/>
    <w:rsid w:val="00775E74"/>
    <w:rsid w:val="007E50AC"/>
    <w:rsid w:val="00810CBE"/>
    <w:rsid w:val="00814E2A"/>
    <w:rsid w:val="00837CCD"/>
    <w:rsid w:val="00862315"/>
    <w:rsid w:val="008A4268"/>
    <w:rsid w:val="008A498B"/>
    <w:rsid w:val="008B27A6"/>
    <w:rsid w:val="008D1587"/>
    <w:rsid w:val="008D2021"/>
    <w:rsid w:val="008D57B1"/>
    <w:rsid w:val="008E2931"/>
    <w:rsid w:val="00915593"/>
    <w:rsid w:val="00915633"/>
    <w:rsid w:val="009457F4"/>
    <w:rsid w:val="0097022F"/>
    <w:rsid w:val="00976266"/>
    <w:rsid w:val="0098530E"/>
    <w:rsid w:val="009A3E56"/>
    <w:rsid w:val="009B402C"/>
    <w:rsid w:val="009D3601"/>
    <w:rsid w:val="009E26E1"/>
    <w:rsid w:val="009E4173"/>
    <w:rsid w:val="009E6537"/>
    <w:rsid w:val="00A075AB"/>
    <w:rsid w:val="00A134AB"/>
    <w:rsid w:val="00A170B2"/>
    <w:rsid w:val="00A24590"/>
    <w:rsid w:val="00A47D6B"/>
    <w:rsid w:val="00A54896"/>
    <w:rsid w:val="00A55929"/>
    <w:rsid w:val="00A94356"/>
    <w:rsid w:val="00A94F10"/>
    <w:rsid w:val="00AA0B25"/>
    <w:rsid w:val="00AA1030"/>
    <w:rsid w:val="00AE3DA9"/>
    <w:rsid w:val="00AE6E4C"/>
    <w:rsid w:val="00AF0971"/>
    <w:rsid w:val="00B2072F"/>
    <w:rsid w:val="00B419E9"/>
    <w:rsid w:val="00B8544C"/>
    <w:rsid w:val="00B85D74"/>
    <w:rsid w:val="00B86D72"/>
    <w:rsid w:val="00BC27DE"/>
    <w:rsid w:val="00BE5F15"/>
    <w:rsid w:val="00C03110"/>
    <w:rsid w:val="00C07440"/>
    <w:rsid w:val="00C16A1E"/>
    <w:rsid w:val="00C17624"/>
    <w:rsid w:val="00C279FD"/>
    <w:rsid w:val="00C52BFD"/>
    <w:rsid w:val="00C57448"/>
    <w:rsid w:val="00C83071"/>
    <w:rsid w:val="00CB0917"/>
    <w:rsid w:val="00CE275A"/>
    <w:rsid w:val="00CE436F"/>
    <w:rsid w:val="00CE6121"/>
    <w:rsid w:val="00D14BBF"/>
    <w:rsid w:val="00D65326"/>
    <w:rsid w:val="00D671EF"/>
    <w:rsid w:val="00D67368"/>
    <w:rsid w:val="00D835B6"/>
    <w:rsid w:val="00D84CA2"/>
    <w:rsid w:val="00D84F22"/>
    <w:rsid w:val="00D90FB3"/>
    <w:rsid w:val="00DA3863"/>
    <w:rsid w:val="00DB18C8"/>
    <w:rsid w:val="00DD2E05"/>
    <w:rsid w:val="00DD328B"/>
    <w:rsid w:val="00DD409B"/>
    <w:rsid w:val="00DD7589"/>
    <w:rsid w:val="00DE7C67"/>
    <w:rsid w:val="00DF28CE"/>
    <w:rsid w:val="00E106B1"/>
    <w:rsid w:val="00E10AED"/>
    <w:rsid w:val="00E17500"/>
    <w:rsid w:val="00E22DB8"/>
    <w:rsid w:val="00E32EF1"/>
    <w:rsid w:val="00E422FC"/>
    <w:rsid w:val="00E4311E"/>
    <w:rsid w:val="00E57125"/>
    <w:rsid w:val="00E661B8"/>
    <w:rsid w:val="00E66DBB"/>
    <w:rsid w:val="00E722DC"/>
    <w:rsid w:val="00E834DC"/>
    <w:rsid w:val="00E9396B"/>
    <w:rsid w:val="00E94A87"/>
    <w:rsid w:val="00E950D7"/>
    <w:rsid w:val="00E96C3F"/>
    <w:rsid w:val="00EC3137"/>
    <w:rsid w:val="00EE16C4"/>
    <w:rsid w:val="00EF23E3"/>
    <w:rsid w:val="00F15E47"/>
    <w:rsid w:val="00F26FB5"/>
    <w:rsid w:val="00F511E8"/>
    <w:rsid w:val="00F54E14"/>
    <w:rsid w:val="00F60CE1"/>
    <w:rsid w:val="00F63447"/>
    <w:rsid w:val="00FA3F5F"/>
    <w:rsid w:val="00FA7D86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F4"/>
    <w:rPr>
      <w:color w:val="0000FF"/>
      <w:u w:val="single"/>
    </w:rPr>
  </w:style>
  <w:style w:type="paragraph" w:customStyle="1" w:styleId="style1">
    <w:name w:val="style1"/>
    <w:basedOn w:val="Normal"/>
    <w:rsid w:val="0098530E"/>
    <w:pPr>
      <w:spacing w:before="100" w:beforeAutospacing="1" w:after="100" w:afterAutospacing="1"/>
    </w:pPr>
    <w:rPr>
      <w:rFonts w:ascii="Verdana" w:hAnsi="Verdana"/>
      <w:color w:val="956F29"/>
      <w:sz w:val="22"/>
      <w:szCs w:val="22"/>
    </w:rPr>
  </w:style>
  <w:style w:type="character" w:styleId="Emphasis">
    <w:name w:val="Emphasis"/>
    <w:qFormat/>
    <w:rsid w:val="0098530E"/>
    <w:rPr>
      <w:i/>
      <w:iCs/>
    </w:rPr>
  </w:style>
  <w:style w:type="paragraph" w:styleId="Header">
    <w:name w:val="header"/>
    <w:basedOn w:val="Normal"/>
    <w:link w:val="HeaderChar"/>
    <w:rsid w:val="00DE7C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E7C67"/>
    <w:rPr>
      <w:sz w:val="24"/>
      <w:szCs w:val="24"/>
    </w:rPr>
  </w:style>
  <w:style w:type="paragraph" w:styleId="Footer">
    <w:name w:val="footer"/>
    <w:basedOn w:val="Normal"/>
    <w:link w:val="FooterChar"/>
    <w:rsid w:val="00DE7C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E7C67"/>
    <w:rPr>
      <w:sz w:val="24"/>
      <w:szCs w:val="24"/>
    </w:rPr>
  </w:style>
  <w:style w:type="paragraph" w:styleId="BalloonText">
    <w:name w:val="Balloon Text"/>
    <w:basedOn w:val="Normal"/>
    <w:link w:val="BalloonTextChar"/>
    <w:rsid w:val="00EF2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F4"/>
    <w:rPr>
      <w:color w:val="0000FF"/>
      <w:u w:val="single"/>
    </w:rPr>
  </w:style>
  <w:style w:type="paragraph" w:customStyle="1" w:styleId="style1">
    <w:name w:val="style1"/>
    <w:basedOn w:val="Normal"/>
    <w:rsid w:val="0098530E"/>
    <w:pPr>
      <w:spacing w:before="100" w:beforeAutospacing="1" w:after="100" w:afterAutospacing="1"/>
    </w:pPr>
    <w:rPr>
      <w:rFonts w:ascii="Verdana" w:hAnsi="Verdana"/>
      <w:color w:val="956F29"/>
      <w:sz w:val="22"/>
      <w:szCs w:val="22"/>
    </w:rPr>
  </w:style>
  <w:style w:type="character" w:styleId="Emphasis">
    <w:name w:val="Emphasis"/>
    <w:qFormat/>
    <w:rsid w:val="0098530E"/>
    <w:rPr>
      <w:i/>
      <w:iCs/>
    </w:rPr>
  </w:style>
  <w:style w:type="paragraph" w:styleId="Header">
    <w:name w:val="header"/>
    <w:basedOn w:val="Normal"/>
    <w:link w:val="HeaderChar"/>
    <w:rsid w:val="00DE7C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E7C67"/>
    <w:rPr>
      <w:sz w:val="24"/>
      <w:szCs w:val="24"/>
    </w:rPr>
  </w:style>
  <w:style w:type="paragraph" w:styleId="Footer">
    <w:name w:val="footer"/>
    <w:basedOn w:val="Normal"/>
    <w:link w:val="FooterChar"/>
    <w:rsid w:val="00DE7C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E7C67"/>
    <w:rPr>
      <w:sz w:val="24"/>
      <w:szCs w:val="24"/>
    </w:rPr>
  </w:style>
  <w:style w:type="paragraph" w:styleId="BalloonText">
    <w:name w:val="Balloon Text"/>
    <w:basedOn w:val="Normal"/>
    <w:link w:val="BalloonTextChar"/>
    <w:rsid w:val="00EF2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263">
          <w:marLeft w:val="0"/>
          <w:marRight w:val="0"/>
          <w:marTop w:val="0"/>
          <w:marBottom w:val="0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  <w:divsChild>
            <w:div w:id="1878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36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ecommunityfar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yecommunityfar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Wye Community Farm Beef Box</vt:lpstr>
    </vt:vector>
  </TitlesOfParts>
  <Company>Wyecycle</Company>
  <LinksUpToDate>false</LinksUpToDate>
  <CharactersWithSpaces>1426</CharactersWithSpaces>
  <SharedDoc>false</SharedDoc>
  <HLinks>
    <vt:vector size="12" baseType="variant">
      <vt:variant>
        <vt:i4>5111847</vt:i4>
      </vt:variant>
      <vt:variant>
        <vt:i4>3</vt:i4>
      </vt:variant>
      <vt:variant>
        <vt:i4>0</vt:i4>
      </vt:variant>
      <vt:variant>
        <vt:i4>5</vt:i4>
      </vt:variant>
      <vt:variant>
        <vt:lpwstr>mailto:info@wyecommunityfarm.org.uk</vt:lpwstr>
      </vt:variant>
      <vt:variant>
        <vt:lpwstr/>
      </vt:variant>
      <vt:variant>
        <vt:i4>2883635</vt:i4>
      </vt:variant>
      <vt:variant>
        <vt:i4>0</vt:i4>
      </vt:variant>
      <vt:variant>
        <vt:i4>0</vt:i4>
      </vt:variant>
      <vt:variant>
        <vt:i4>5</vt:i4>
      </vt:variant>
      <vt:variant>
        <vt:lpwstr>http://www.wyecommunityfarm.org.uk/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Wye Community Farm Beef Box</dc:title>
  <dc:creator>Wyecycle</dc:creator>
  <cp:lastModifiedBy>Southbridge Computing</cp:lastModifiedBy>
  <cp:revision>3</cp:revision>
  <cp:lastPrinted>2011-05-19T19:22:00Z</cp:lastPrinted>
  <dcterms:created xsi:type="dcterms:W3CDTF">2018-07-27T11:11:00Z</dcterms:created>
  <dcterms:modified xsi:type="dcterms:W3CDTF">2018-08-07T13:58:00Z</dcterms:modified>
</cp:coreProperties>
</file>